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9C8" w:rsidRDefault="00D729C8" w:rsidP="00D729C8">
      <w:pPr>
        <w:jc w:val="center"/>
        <w:rPr>
          <w:b/>
          <w:sz w:val="28"/>
          <w:szCs w:val="28"/>
          <w:u w:val="single"/>
        </w:rPr>
      </w:pPr>
      <w:r w:rsidRPr="00B65209">
        <w:rPr>
          <w:b/>
          <w:sz w:val="28"/>
          <w:szCs w:val="28"/>
          <w:u w:val="single"/>
        </w:rPr>
        <w:t>Oxfordshire Local Plans</w:t>
      </w:r>
      <w:r>
        <w:rPr>
          <w:b/>
          <w:sz w:val="28"/>
          <w:szCs w:val="28"/>
          <w:u w:val="single"/>
        </w:rPr>
        <w:t xml:space="preserve">: </w:t>
      </w:r>
      <w:r w:rsidRPr="00B65209">
        <w:rPr>
          <w:b/>
          <w:sz w:val="28"/>
          <w:szCs w:val="28"/>
          <w:u w:val="single"/>
        </w:rPr>
        <w:t>Progress Report</w:t>
      </w:r>
    </w:p>
    <w:p w:rsidR="00D729C8" w:rsidRDefault="00D729C8" w:rsidP="00D729C8">
      <w:pPr>
        <w:jc w:val="center"/>
        <w:rPr>
          <w:b/>
          <w:sz w:val="28"/>
          <w:szCs w:val="28"/>
          <w:u w:val="single"/>
        </w:rPr>
      </w:pPr>
    </w:p>
    <w:p w:rsidR="00D729C8" w:rsidRPr="00B65209" w:rsidRDefault="00D729C8" w:rsidP="00D729C8">
      <w:pPr>
        <w:rPr>
          <w:b/>
        </w:rPr>
      </w:pPr>
      <w:r w:rsidRPr="00B65209">
        <w:rPr>
          <w:b/>
        </w:rPr>
        <w:t>Purpose of report</w:t>
      </w:r>
    </w:p>
    <w:p w:rsidR="00D729C8" w:rsidRDefault="00D729C8" w:rsidP="00D729C8">
      <w:pPr>
        <w:rPr>
          <w:b/>
          <w:sz w:val="28"/>
          <w:szCs w:val="28"/>
          <w:u w:val="single"/>
        </w:rPr>
      </w:pPr>
    </w:p>
    <w:p w:rsidR="00D729C8" w:rsidRDefault="00D729C8" w:rsidP="00D729C8">
      <w:pPr>
        <w:rPr>
          <w:sz w:val="22"/>
          <w:szCs w:val="22"/>
        </w:rPr>
      </w:pPr>
      <w:r>
        <w:rPr>
          <w:sz w:val="22"/>
          <w:szCs w:val="22"/>
        </w:rPr>
        <w:t>To update the Growth Board with progress towards Local Plans adoption across the county</w:t>
      </w:r>
    </w:p>
    <w:p w:rsidR="00D729C8" w:rsidRDefault="00D729C8" w:rsidP="00D729C8">
      <w:pPr>
        <w:rPr>
          <w:sz w:val="22"/>
          <w:szCs w:val="22"/>
        </w:rPr>
      </w:pPr>
    </w:p>
    <w:p w:rsidR="00D729C8" w:rsidRPr="00B65209" w:rsidRDefault="00D729C8" w:rsidP="00D729C8">
      <w:pPr>
        <w:rPr>
          <w:b/>
        </w:rPr>
      </w:pPr>
      <w:r w:rsidRPr="00B65209">
        <w:rPr>
          <w:b/>
        </w:rPr>
        <w:t>Recommendation</w:t>
      </w:r>
    </w:p>
    <w:p w:rsidR="00D729C8" w:rsidRDefault="00D729C8" w:rsidP="00D729C8">
      <w:pPr>
        <w:rPr>
          <w:sz w:val="22"/>
          <w:szCs w:val="22"/>
        </w:rPr>
      </w:pPr>
    </w:p>
    <w:p w:rsidR="00D729C8" w:rsidRPr="00B65209" w:rsidRDefault="00D729C8" w:rsidP="00D729C8">
      <w:pPr>
        <w:rPr>
          <w:i/>
          <w:sz w:val="22"/>
          <w:szCs w:val="22"/>
        </w:rPr>
      </w:pPr>
      <w:r>
        <w:rPr>
          <w:i/>
          <w:sz w:val="22"/>
          <w:szCs w:val="22"/>
        </w:rPr>
        <w:t xml:space="preserve">That the Growth Board </w:t>
      </w:r>
      <w:proofErr w:type="gramStart"/>
      <w:r w:rsidRPr="00B65209">
        <w:rPr>
          <w:i/>
          <w:sz w:val="22"/>
          <w:szCs w:val="22"/>
        </w:rPr>
        <w:t>note</w:t>
      </w:r>
      <w:proofErr w:type="gramEnd"/>
      <w:r w:rsidRPr="00B65209">
        <w:rPr>
          <w:i/>
          <w:sz w:val="22"/>
          <w:szCs w:val="22"/>
        </w:rPr>
        <w:t xml:space="preserve"> the report</w:t>
      </w:r>
    </w:p>
    <w:p w:rsidR="00D729C8" w:rsidRDefault="00D729C8" w:rsidP="00D729C8">
      <w:pPr>
        <w:rPr>
          <w:sz w:val="22"/>
          <w:szCs w:val="22"/>
        </w:rPr>
      </w:pPr>
    </w:p>
    <w:p w:rsidR="00D729C8" w:rsidRPr="00B65209" w:rsidRDefault="00D729C8" w:rsidP="00D729C8">
      <w:pPr>
        <w:rPr>
          <w:b/>
        </w:rPr>
      </w:pPr>
      <w:r w:rsidRPr="00B65209">
        <w:rPr>
          <w:b/>
        </w:rPr>
        <w:t>Background</w:t>
      </w:r>
      <w:r>
        <w:rPr>
          <w:b/>
        </w:rPr>
        <w:t xml:space="preserve">- Progress to date </w:t>
      </w:r>
    </w:p>
    <w:p w:rsidR="00D729C8" w:rsidRPr="008A30E9" w:rsidRDefault="00D729C8" w:rsidP="00D729C8">
      <w:pPr>
        <w:rPr>
          <w:b/>
        </w:rPr>
      </w:pPr>
    </w:p>
    <w:p w:rsidR="00D729C8" w:rsidRPr="00F37B0B" w:rsidRDefault="00D729C8" w:rsidP="00D729C8">
      <w:pPr>
        <w:rPr>
          <w:b/>
          <w:sz w:val="22"/>
          <w:szCs w:val="22"/>
        </w:rPr>
      </w:pPr>
      <w:r w:rsidRPr="00F37B0B">
        <w:rPr>
          <w:b/>
          <w:sz w:val="22"/>
          <w:szCs w:val="22"/>
        </w:rPr>
        <w:t>Cherwell</w:t>
      </w:r>
    </w:p>
    <w:p w:rsidR="00D729C8" w:rsidRPr="00A31517" w:rsidRDefault="00D729C8" w:rsidP="00D729C8">
      <w:pPr>
        <w:rPr>
          <w:sz w:val="22"/>
          <w:szCs w:val="22"/>
        </w:rPr>
      </w:pPr>
    </w:p>
    <w:p w:rsidR="00D729C8" w:rsidRPr="00A31517" w:rsidRDefault="00D729C8" w:rsidP="00D729C8">
      <w:pPr>
        <w:rPr>
          <w:sz w:val="22"/>
          <w:szCs w:val="22"/>
        </w:rPr>
      </w:pPr>
      <w:r w:rsidRPr="00A31517">
        <w:rPr>
          <w:sz w:val="22"/>
          <w:szCs w:val="22"/>
        </w:rPr>
        <w:t xml:space="preserve">The council are undertaking a Partial Review of the adopted Cherwell Local Plan 2031, Part 1 to incorporate the Growth Board’s apportionment of Oxford’s unmet housing needs to </w:t>
      </w:r>
      <w:proofErr w:type="gramStart"/>
      <w:r w:rsidRPr="00A31517">
        <w:rPr>
          <w:sz w:val="22"/>
          <w:szCs w:val="22"/>
        </w:rPr>
        <w:t>Cherwell  The</w:t>
      </w:r>
      <w:proofErr w:type="gramEnd"/>
      <w:r w:rsidRPr="00A31517">
        <w:rPr>
          <w:sz w:val="22"/>
          <w:szCs w:val="22"/>
        </w:rPr>
        <w:t xml:space="preserve"> </w:t>
      </w:r>
      <w:r>
        <w:rPr>
          <w:sz w:val="22"/>
          <w:szCs w:val="22"/>
        </w:rPr>
        <w:t xml:space="preserve">proposed review was approved by Council in March 2018 and submitted to the Planning Inspector. The </w:t>
      </w:r>
      <w:r w:rsidRPr="00A31517">
        <w:rPr>
          <w:sz w:val="22"/>
          <w:szCs w:val="22"/>
        </w:rPr>
        <w:t>timeline for completion is:</w:t>
      </w:r>
    </w:p>
    <w:p w:rsidR="00D729C8" w:rsidRPr="00A31517" w:rsidRDefault="00D729C8" w:rsidP="00D729C8">
      <w:pPr>
        <w:rPr>
          <w:sz w:val="22"/>
          <w:szCs w:val="22"/>
        </w:rPr>
      </w:pPr>
    </w:p>
    <w:p w:rsidR="00D729C8" w:rsidRPr="00FC4133" w:rsidRDefault="00D729C8" w:rsidP="00D729C8">
      <w:pPr>
        <w:pStyle w:val="ListParagraph"/>
        <w:numPr>
          <w:ilvl w:val="0"/>
          <w:numId w:val="1"/>
        </w:numPr>
        <w:rPr>
          <w:sz w:val="22"/>
          <w:szCs w:val="22"/>
        </w:rPr>
      </w:pPr>
      <w:r w:rsidRPr="00FC4133">
        <w:rPr>
          <w:sz w:val="22"/>
          <w:szCs w:val="22"/>
        </w:rPr>
        <w:t>Examination Hearings anticipated June/July  2018</w:t>
      </w:r>
    </w:p>
    <w:p w:rsidR="00D729C8" w:rsidRPr="00FC4133" w:rsidRDefault="00D729C8" w:rsidP="00D729C8">
      <w:pPr>
        <w:pStyle w:val="ListParagraph"/>
        <w:numPr>
          <w:ilvl w:val="0"/>
          <w:numId w:val="1"/>
        </w:numPr>
        <w:rPr>
          <w:sz w:val="22"/>
          <w:szCs w:val="22"/>
        </w:rPr>
      </w:pPr>
      <w:r w:rsidRPr="00FC4133">
        <w:rPr>
          <w:sz w:val="22"/>
          <w:szCs w:val="22"/>
        </w:rPr>
        <w:t>Adoption anticipated November 2018 (est.)</w:t>
      </w:r>
    </w:p>
    <w:p w:rsidR="00D729C8" w:rsidRPr="00B65209" w:rsidRDefault="00D729C8" w:rsidP="00D729C8">
      <w:pPr>
        <w:rPr>
          <w:sz w:val="22"/>
          <w:szCs w:val="22"/>
        </w:rPr>
      </w:pPr>
    </w:p>
    <w:p w:rsidR="00D729C8" w:rsidRPr="00B65209" w:rsidRDefault="00D729C8" w:rsidP="00D729C8">
      <w:pPr>
        <w:rPr>
          <w:b/>
          <w:sz w:val="22"/>
          <w:szCs w:val="22"/>
        </w:rPr>
      </w:pPr>
      <w:r w:rsidRPr="00B65209">
        <w:rPr>
          <w:b/>
          <w:sz w:val="22"/>
          <w:szCs w:val="22"/>
        </w:rPr>
        <w:t>Oxford City</w:t>
      </w:r>
    </w:p>
    <w:p w:rsidR="00D729C8" w:rsidRPr="00B65209" w:rsidRDefault="00D729C8" w:rsidP="00D729C8">
      <w:pPr>
        <w:rPr>
          <w:b/>
          <w:sz w:val="22"/>
          <w:szCs w:val="22"/>
        </w:rPr>
      </w:pPr>
    </w:p>
    <w:p w:rsidR="00D729C8" w:rsidRPr="0067464C" w:rsidRDefault="00D729C8" w:rsidP="00D729C8">
      <w:pPr>
        <w:rPr>
          <w:sz w:val="22"/>
          <w:szCs w:val="22"/>
        </w:rPr>
      </w:pPr>
      <w:r w:rsidRPr="0067464C">
        <w:rPr>
          <w:sz w:val="22"/>
          <w:szCs w:val="22"/>
        </w:rPr>
        <w:t xml:space="preserve">Oxford </w:t>
      </w:r>
      <w:proofErr w:type="gramStart"/>
      <w:r w:rsidRPr="0067464C">
        <w:rPr>
          <w:sz w:val="22"/>
          <w:szCs w:val="22"/>
        </w:rPr>
        <w:t>are</w:t>
      </w:r>
      <w:proofErr w:type="gramEnd"/>
      <w:r w:rsidRPr="0067464C">
        <w:rPr>
          <w:sz w:val="22"/>
          <w:szCs w:val="22"/>
        </w:rPr>
        <w:t xml:space="preserve"> preparing a Local Plan to 2036. The timeline for completion is;</w:t>
      </w:r>
    </w:p>
    <w:p w:rsidR="00D729C8" w:rsidRPr="0067464C" w:rsidRDefault="00D729C8" w:rsidP="00D729C8">
      <w:pPr>
        <w:rPr>
          <w:sz w:val="22"/>
          <w:szCs w:val="22"/>
        </w:rPr>
      </w:pPr>
    </w:p>
    <w:p w:rsidR="00D729C8" w:rsidRPr="0067464C" w:rsidRDefault="00D729C8" w:rsidP="00D729C8">
      <w:pPr>
        <w:rPr>
          <w:sz w:val="22"/>
          <w:szCs w:val="22"/>
        </w:rPr>
      </w:pPr>
      <w:r w:rsidRPr="0067464C">
        <w:rPr>
          <w:sz w:val="22"/>
          <w:szCs w:val="22"/>
        </w:rPr>
        <w:t>•</w:t>
      </w:r>
      <w:r w:rsidRPr="0067464C">
        <w:rPr>
          <w:sz w:val="22"/>
          <w:szCs w:val="22"/>
        </w:rPr>
        <w:tab/>
        <w:t>Consultation on Preferred Options 30 June - 25 August 2017</w:t>
      </w:r>
    </w:p>
    <w:p w:rsidR="00D729C8" w:rsidRPr="0067464C" w:rsidRDefault="00D729C8" w:rsidP="00D729C8">
      <w:pPr>
        <w:ind w:left="709" w:hanging="709"/>
        <w:rPr>
          <w:sz w:val="22"/>
          <w:szCs w:val="22"/>
        </w:rPr>
      </w:pPr>
      <w:r w:rsidRPr="0067464C">
        <w:rPr>
          <w:sz w:val="22"/>
          <w:szCs w:val="22"/>
        </w:rPr>
        <w:t>•</w:t>
      </w:r>
      <w:r w:rsidRPr="0067464C">
        <w:rPr>
          <w:sz w:val="22"/>
          <w:szCs w:val="22"/>
        </w:rPr>
        <w:tab/>
        <w:t xml:space="preserve">Special full Council considers Proposed Submission Oxford Local Plan 2036 – July </w:t>
      </w:r>
      <w:r>
        <w:rPr>
          <w:sz w:val="22"/>
          <w:szCs w:val="22"/>
        </w:rPr>
        <w:t xml:space="preserve">  </w:t>
      </w:r>
      <w:r w:rsidRPr="0067464C">
        <w:rPr>
          <w:sz w:val="22"/>
          <w:szCs w:val="22"/>
        </w:rPr>
        <w:t>2018</w:t>
      </w:r>
    </w:p>
    <w:p w:rsidR="00D729C8" w:rsidRPr="0067464C" w:rsidRDefault="00D729C8" w:rsidP="00D729C8">
      <w:pPr>
        <w:rPr>
          <w:sz w:val="22"/>
          <w:szCs w:val="22"/>
        </w:rPr>
      </w:pPr>
      <w:r w:rsidRPr="0067464C">
        <w:rPr>
          <w:sz w:val="22"/>
          <w:szCs w:val="22"/>
        </w:rPr>
        <w:t>•</w:t>
      </w:r>
      <w:r w:rsidRPr="0067464C">
        <w:rPr>
          <w:sz w:val="22"/>
          <w:szCs w:val="22"/>
        </w:rPr>
        <w:tab/>
        <w:t>Consultation on Proposed Submission document September 2018</w:t>
      </w:r>
    </w:p>
    <w:p w:rsidR="00D729C8" w:rsidRPr="0067464C" w:rsidRDefault="00D729C8" w:rsidP="00D729C8">
      <w:pPr>
        <w:rPr>
          <w:sz w:val="22"/>
          <w:szCs w:val="22"/>
        </w:rPr>
      </w:pPr>
      <w:r w:rsidRPr="0067464C">
        <w:rPr>
          <w:sz w:val="22"/>
          <w:szCs w:val="22"/>
        </w:rPr>
        <w:t>•</w:t>
      </w:r>
      <w:r w:rsidRPr="0067464C">
        <w:rPr>
          <w:sz w:val="22"/>
          <w:szCs w:val="22"/>
        </w:rPr>
        <w:tab/>
        <w:t>Submission December 2018</w:t>
      </w:r>
    </w:p>
    <w:p w:rsidR="00D729C8" w:rsidRPr="0067464C" w:rsidRDefault="00D729C8" w:rsidP="00D729C8">
      <w:pPr>
        <w:rPr>
          <w:sz w:val="22"/>
          <w:szCs w:val="22"/>
        </w:rPr>
      </w:pPr>
      <w:r w:rsidRPr="0067464C">
        <w:rPr>
          <w:sz w:val="22"/>
          <w:szCs w:val="22"/>
        </w:rPr>
        <w:t>•</w:t>
      </w:r>
      <w:r w:rsidRPr="0067464C">
        <w:rPr>
          <w:sz w:val="22"/>
          <w:szCs w:val="22"/>
        </w:rPr>
        <w:tab/>
        <w:t>Examination Spring 2019</w:t>
      </w:r>
    </w:p>
    <w:p w:rsidR="00D729C8" w:rsidRPr="0067464C" w:rsidRDefault="00D729C8" w:rsidP="00D729C8">
      <w:pPr>
        <w:rPr>
          <w:sz w:val="22"/>
          <w:szCs w:val="22"/>
        </w:rPr>
      </w:pPr>
      <w:r w:rsidRPr="0067464C">
        <w:rPr>
          <w:sz w:val="22"/>
          <w:szCs w:val="22"/>
        </w:rPr>
        <w:t>•</w:t>
      </w:r>
      <w:r w:rsidRPr="0067464C">
        <w:rPr>
          <w:sz w:val="22"/>
          <w:szCs w:val="22"/>
        </w:rPr>
        <w:tab/>
        <w:t>Adoption mid/late 2019</w:t>
      </w:r>
    </w:p>
    <w:p w:rsidR="00D729C8" w:rsidRPr="0067464C" w:rsidRDefault="00D729C8" w:rsidP="00D729C8">
      <w:pPr>
        <w:rPr>
          <w:sz w:val="22"/>
          <w:szCs w:val="22"/>
        </w:rPr>
      </w:pPr>
    </w:p>
    <w:p w:rsidR="00D729C8" w:rsidRPr="0067464C" w:rsidRDefault="00D729C8" w:rsidP="00D729C8">
      <w:pPr>
        <w:rPr>
          <w:sz w:val="22"/>
          <w:szCs w:val="22"/>
        </w:rPr>
      </w:pPr>
      <w:r>
        <w:rPr>
          <w:sz w:val="22"/>
          <w:szCs w:val="22"/>
        </w:rPr>
        <w:t xml:space="preserve">Oxford </w:t>
      </w:r>
      <w:proofErr w:type="gramStart"/>
      <w:r>
        <w:rPr>
          <w:sz w:val="22"/>
          <w:szCs w:val="22"/>
        </w:rPr>
        <w:t>are</w:t>
      </w:r>
      <w:proofErr w:type="gramEnd"/>
      <w:r>
        <w:rPr>
          <w:sz w:val="22"/>
          <w:szCs w:val="22"/>
        </w:rPr>
        <w:t xml:space="preserve"> also preparing a </w:t>
      </w:r>
      <w:r w:rsidRPr="0067464C">
        <w:rPr>
          <w:sz w:val="22"/>
          <w:szCs w:val="22"/>
        </w:rPr>
        <w:t>Community Infrastructure Levy</w:t>
      </w:r>
      <w:r>
        <w:rPr>
          <w:sz w:val="22"/>
          <w:szCs w:val="22"/>
        </w:rPr>
        <w:t xml:space="preserve"> (</w:t>
      </w:r>
      <w:proofErr w:type="spellStart"/>
      <w:r>
        <w:rPr>
          <w:sz w:val="22"/>
          <w:szCs w:val="22"/>
        </w:rPr>
        <w:t>CIL</w:t>
      </w:r>
      <w:proofErr w:type="spellEnd"/>
      <w:r>
        <w:rPr>
          <w:sz w:val="22"/>
          <w:szCs w:val="22"/>
        </w:rPr>
        <w:t xml:space="preserve">) Charging Schedule review. </w:t>
      </w:r>
      <w:r w:rsidRPr="00294C26">
        <w:rPr>
          <w:sz w:val="22"/>
          <w:szCs w:val="22"/>
        </w:rPr>
        <w:t xml:space="preserve">The timeline </w:t>
      </w:r>
      <w:r>
        <w:rPr>
          <w:sz w:val="22"/>
          <w:szCs w:val="22"/>
        </w:rPr>
        <w:t>for completion is:</w:t>
      </w:r>
    </w:p>
    <w:p w:rsidR="00D729C8" w:rsidRPr="0067464C" w:rsidRDefault="00D729C8" w:rsidP="00D729C8">
      <w:pPr>
        <w:rPr>
          <w:sz w:val="22"/>
          <w:szCs w:val="22"/>
        </w:rPr>
      </w:pPr>
    </w:p>
    <w:p w:rsidR="00D729C8" w:rsidRPr="0067464C" w:rsidRDefault="00D729C8" w:rsidP="00D729C8">
      <w:pPr>
        <w:rPr>
          <w:sz w:val="22"/>
          <w:szCs w:val="22"/>
        </w:rPr>
      </w:pPr>
      <w:r w:rsidRPr="0067464C">
        <w:rPr>
          <w:sz w:val="22"/>
          <w:szCs w:val="22"/>
        </w:rPr>
        <w:t>•</w:t>
      </w:r>
      <w:r w:rsidRPr="0067464C">
        <w:rPr>
          <w:sz w:val="22"/>
          <w:szCs w:val="22"/>
        </w:rPr>
        <w:tab/>
        <w:t xml:space="preserve">Consultation on Preliminary Draft </w:t>
      </w:r>
      <w:proofErr w:type="spellStart"/>
      <w:r w:rsidRPr="0067464C">
        <w:rPr>
          <w:sz w:val="22"/>
          <w:szCs w:val="22"/>
        </w:rPr>
        <w:t>CIL</w:t>
      </w:r>
      <w:proofErr w:type="spellEnd"/>
      <w:r w:rsidRPr="0067464C">
        <w:rPr>
          <w:sz w:val="22"/>
          <w:szCs w:val="22"/>
        </w:rPr>
        <w:t xml:space="preserve"> Charging Schedule Feb – March 2018</w:t>
      </w:r>
    </w:p>
    <w:p w:rsidR="00D729C8" w:rsidRPr="0067464C" w:rsidRDefault="00D729C8" w:rsidP="00D729C8">
      <w:pPr>
        <w:rPr>
          <w:sz w:val="22"/>
          <w:szCs w:val="22"/>
        </w:rPr>
      </w:pPr>
      <w:r w:rsidRPr="0067464C">
        <w:rPr>
          <w:sz w:val="22"/>
          <w:szCs w:val="22"/>
        </w:rPr>
        <w:t>•</w:t>
      </w:r>
      <w:r w:rsidRPr="0067464C">
        <w:rPr>
          <w:sz w:val="22"/>
          <w:szCs w:val="22"/>
        </w:rPr>
        <w:tab/>
        <w:t xml:space="preserve">Special full Council considers Draft </w:t>
      </w:r>
      <w:proofErr w:type="spellStart"/>
      <w:r w:rsidRPr="0067464C">
        <w:rPr>
          <w:sz w:val="22"/>
          <w:szCs w:val="22"/>
        </w:rPr>
        <w:t>CIL</w:t>
      </w:r>
      <w:proofErr w:type="spellEnd"/>
      <w:r w:rsidRPr="0067464C">
        <w:rPr>
          <w:sz w:val="22"/>
          <w:szCs w:val="22"/>
        </w:rPr>
        <w:t xml:space="preserve"> Charging Schedule – July 2018</w:t>
      </w:r>
    </w:p>
    <w:p w:rsidR="00D729C8" w:rsidRPr="0067464C" w:rsidRDefault="00D729C8" w:rsidP="00D729C8">
      <w:pPr>
        <w:rPr>
          <w:sz w:val="22"/>
          <w:szCs w:val="22"/>
        </w:rPr>
      </w:pPr>
      <w:r w:rsidRPr="0067464C">
        <w:rPr>
          <w:sz w:val="22"/>
          <w:szCs w:val="22"/>
        </w:rPr>
        <w:t>•</w:t>
      </w:r>
      <w:r w:rsidRPr="0067464C">
        <w:rPr>
          <w:sz w:val="22"/>
          <w:szCs w:val="22"/>
        </w:rPr>
        <w:tab/>
        <w:t xml:space="preserve">Consultation on Draft </w:t>
      </w:r>
      <w:proofErr w:type="spellStart"/>
      <w:r w:rsidRPr="0067464C">
        <w:rPr>
          <w:sz w:val="22"/>
          <w:szCs w:val="22"/>
        </w:rPr>
        <w:t>CIL</w:t>
      </w:r>
      <w:proofErr w:type="spellEnd"/>
      <w:r w:rsidRPr="0067464C">
        <w:rPr>
          <w:sz w:val="22"/>
          <w:szCs w:val="22"/>
        </w:rPr>
        <w:t xml:space="preserve"> Charging Schedule September 2018</w:t>
      </w:r>
    </w:p>
    <w:p w:rsidR="00D729C8" w:rsidRPr="0067464C" w:rsidRDefault="00D729C8" w:rsidP="00D729C8">
      <w:pPr>
        <w:rPr>
          <w:sz w:val="22"/>
          <w:szCs w:val="22"/>
        </w:rPr>
      </w:pPr>
      <w:r w:rsidRPr="0067464C">
        <w:rPr>
          <w:sz w:val="22"/>
          <w:szCs w:val="22"/>
        </w:rPr>
        <w:t>•</w:t>
      </w:r>
      <w:r w:rsidRPr="0067464C">
        <w:rPr>
          <w:sz w:val="22"/>
          <w:szCs w:val="22"/>
        </w:rPr>
        <w:tab/>
        <w:t>Submission December 2018</w:t>
      </w:r>
    </w:p>
    <w:p w:rsidR="00D729C8" w:rsidRPr="0067464C" w:rsidRDefault="00D729C8" w:rsidP="00D729C8">
      <w:pPr>
        <w:rPr>
          <w:sz w:val="22"/>
          <w:szCs w:val="22"/>
        </w:rPr>
      </w:pPr>
      <w:r w:rsidRPr="0067464C">
        <w:rPr>
          <w:sz w:val="22"/>
          <w:szCs w:val="22"/>
        </w:rPr>
        <w:t>•</w:t>
      </w:r>
      <w:r w:rsidRPr="0067464C">
        <w:rPr>
          <w:sz w:val="22"/>
          <w:szCs w:val="22"/>
        </w:rPr>
        <w:tab/>
        <w:t>Examination Spring 2019</w:t>
      </w:r>
    </w:p>
    <w:p w:rsidR="00D729C8" w:rsidRPr="0067464C" w:rsidRDefault="00D729C8" w:rsidP="00D729C8">
      <w:pPr>
        <w:rPr>
          <w:sz w:val="22"/>
          <w:szCs w:val="22"/>
        </w:rPr>
      </w:pPr>
      <w:r w:rsidRPr="0067464C">
        <w:rPr>
          <w:sz w:val="22"/>
          <w:szCs w:val="22"/>
        </w:rPr>
        <w:t>•</w:t>
      </w:r>
      <w:r w:rsidRPr="0067464C">
        <w:rPr>
          <w:sz w:val="22"/>
          <w:szCs w:val="22"/>
        </w:rPr>
        <w:tab/>
        <w:t>Adoption mid/late 2019</w:t>
      </w:r>
    </w:p>
    <w:p w:rsidR="00D729C8" w:rsidRPr="0067464C" w:rsidRDefault="00D729C8" w:rsidP="00D729C8">
      <w:pPr>
        <w:rPr>
          <w:sz w:val="22"/>
          <w:szCs w:val="22"/>
        </w:rPr>
      </w:pPr>
    </w:p>
    <w:p w:rsidR="00D729C8" w:rsidRPr="00B65209" w:rsidRDefault="00D729C8" w:rsidP="00D729C8">
      <w:pPr>
        <w:rPr>
          <w:sz w:val="22"/>
          <w:szCs w:val="22"/>
        </w:rPr>
      </w:pPr>
      <w:r>
        <w:rPr>
          <w:sz w:val="22"/>
          <w:szCs w:val="22"/>
        </w:rPr>
        <w:t>In addition a</w:t>
      </w:r>
      <w:r w:rsidRPr="0067464C">
        <w:rPr>
          <w:sz w:val="22"/>
          <w:szCs w:val="22"/>
        </w:rPr>
        <w:t xml:space="preserve"> new Local Development Scheme, which will confirm dates, and will include the J</w:t>
      </w:r>
      <w:r>
        <w:rPr>
          <w:sz w:val="22"/>
          <w:szCs w:val="22"/>
        </w:rPr>
        <w:t xml:space="preserve">oint </w:t>
      </w:r>
      <w:r w:rsidRPr="0067464C">
        <w:rPr>
          <w:sz w:val="22"/>
          <w:szCs w:val="22"/>
        </w:rPr>
        <w:t>S</w:t>
      </w:r>
      <w:r>
        <w:rPr>
          <w:sz w:val="22"/>
          <w:szCs w:val="22"/>
        </w:rPr>
        <w:t xml:space="preserve">trategic </w:t>
      </w:r>
      <w:r w:rsidRPr="0067464C">
        <w:rPr>
          <w:sz w:val="22"/>
          <w:szCs w:val="22"/>
        </w:rPr>
        <w:t>S</w:t>
      </w:r>
      <w:r>
        <w:rPr>
          <w:sz w:val="22"/>
          <w:szCs w:val="22"/>
        </w:rPr>
        <w:t xml:space="preserve">patial </w:t>
      </w:r>
      <w:proofErr w:type="gramStart"/>
      <w:r w:rsidRPr="0067464C">
        <w:rPr>
          <w:sz w:val="22"/>
          <w:szCs w:val="22"/>
        </w:rPr>
        <w:t>P</w:t>
      </w:r>
      <w:r>
        <w:rPr>
          <w:sz w:val="22"/>
          <w:szCs w:val="22"/>
        </w:rPr>
        <w:t>lan</w:t>
      </w:r>
      <w:proofErr w:type="gramEnd"/>
      <w:r w:rsidRPr="0067464C">
        <w:rPr>
          <w:sz w:val="22"/>
          <w:szCs w:val="22"/>
        </w:rPr>
        <w:t xml:space="preserve"> is to be prepared.</w:t>
      </w:r>
      <w:r>
        <w:rPr>
          <w:sz w:val="22"/>
          <w:szCs w:val="22"/>
        </w:rPr>
        <w:t xml:space="preserve"> The timetable is to be confirmed.</w:t>
      </w:r>
    </w:p>
    <w:p w:rsidR="00D729C8" w:rsidRPr="00B65209" w:rsidRDefault="00D729C8" w:rsidP="00D729C8">
      <w:pPr>
        <w:rPr>
          <w:sz w:val="22"/>
          <w:szCs w:val="22"/>
        </w:rPr>
      </w:pPr>
    </w:p>
    <w:p w:rsidR="00D729C8" w:rsidRPr="00F37B0B" w:rsidRDefault="00D729C8" w:rsidP="00D729C8">
      <w:pPr>
        <w:rPr>
          <w:rFonts w:eastAsia="Calibri"/>
          <w:b/>
          <w:sz w:val="22"/>
          <w:szCs w:val="22"/>
        </w:rPr>
      </w:pPr>
      <w:r w:rsidRPr="00F37B0B">
        <w:rPr>
          <w:rFonts w:eastAsia="Calibri"/>
          <w:b/>
          <w:sz w:val="22"/>
          <w:szCs w:val="22"/>
        </w:rPr>
        <w:t xml:space="preserve">South Oxfordshire </w:t>
      </w:r>
    </w:p>
    <w:p w:rsidR="00D729C8" w:rsidRDefault="00D729C8" w:rsidP="00D729C8">
      <w:pPr>
        <w:rPr>
          <w:rFonts w:eastAsia="Calibri"/>
          <w:sz w:val="22"/>
          <w:szCs w:val="22"/>
        </w:rPr>
      </w:pPr>
    </w:p>
    <w:p w:rsidR="00D729C8" w:rsidRPr="00A019D1" w:rsidRDefault="00D729C8" w:rsidP="00D729C8">
      <w:pPr>
        <w:rPr>
          <w:rFonts w:eastAsia="Calibri"/>
          <w:sz w:val="22"/>
          <w:szCs w:val="22"/>
        </w:rPr>
      </w:pPr>
      <w:r w:rsidRPr="00A019D1">
        <w:rPr>
          <w:rFonts w:eastAsia="Calibri"/>
          <w:sz w:val="22"/>
          <w:szCs w:val="22"/>
        </w:rPr>
        <w:t xml:space="preserve">South Oxfordshire are preparing a Local Plan to 2033 to provide for the district’s own housing needs plus an element of Oxford’s unmet needs with a commitment to undertake a </w:t>
      </w:r>
      <w:r w:rsidRPr="00A019D1">
        <w:rPr>
          <w:rFonts w:eastAsia="Calibri"/>
          <w:sz w:val="22"/>
          <w:szCs w:val="22"/>
        </w:rPr>
        <w:lastRenderedPageBreak/>
        <w:t>partial review of its plan once Oxford City have adopted the City Plan.</w:t>
      </w:r>
      <w:r>
        <w:rPr>
          <w:rFonts w:eastAsia="Calibri"/>
          <w:sz w:val="22"/>
          <w:szCs w:val="22"/>
        </w:rPr>
        <w:t xml:space="preserve"> The timeline for completion is subject to decisions of Council in March 2018</w:t>
      </w:r>
    </w:p>
    <w:p w:rsidR="00D729C8" w:rsidRPr="00A019D1" w:rsidRDefault="00D729C8" w:rsidP="00D729C8">
      <w:pPr>
        <w:rPr>
          <w:rFonts w:eastAsia="Calibri"/>
          <w:sz w:val="22"/>
          <w:szCs w:val="22"/>
        </w:rPr>
      </w:pPr>
    </w:p>
    <w:p w:rsidR="00D729C8" w:rsidRDefault="00D729C8" w:rsidP="00D729C8">
      <w:pPr>
        <w:rPr>
          <w:rFonts w:eastAsia="Calibri"/>
          <w:sz w:val="22"/>
          <w:szCs w:val="22"/>
        </w:rPr>
      </w:pPr>
    </w:p>
    <w:p w:rsidR="00D729C8" w:rsidRPr="00F37B0B" w:rsidRDefault="00D729C8" w:rsidP="00D729C8">
      <w:pPr>
        <w:rPr>
          <w:rFonts w:eastAsia="Calibri"/>
          <w:b/>
          <w:sz w:val="22"/>
          <w:szCs w:val="22"/>
        </w:rPr>
      </w:pPr>
      <w:r w:rsidRPr="00F37B0B">
        <w:rPr>
          <w:rFonts w:eastAsia="Calibri"/>
          <w:b/>
          <w:sz w:val="22"/>
          <w:szCs w:val="22"/>
        </w:rPr>
        <w:t>Vale of White Horse:</w:t>
      </w:r>
    </w:p>
    <w:p w:rsidR="00D729C8" w:rsidRPr="00F37B0B" w:rsidRDefault="00D729C8" w:rsidP="00D729C8">
      <w:pPr>
        <w:rPr>
          <w:rFonts w:eastAsia="Calibri"/>
          <w:sz w:val="22"/>
          <w:szCs w:val="22"/>
        </w:rPr>
      </w:pPr>
    </w:p>
    <w:p w:rsidR="00D729C8" w:rsidRPr="00F37B0B" w:rsidRDefault="00D729C8" w:rsidP="00D729C8">
      <w:pPr>
        <w:rPr>
          <w:rFonts w:eastAsia="Calibri"/>
          <w:sz w:val="22"/>
          <w:szCs w:val="22"/>
        </w:rPr>
      </w:pPr>
      <w:proofErr w:type="spellStart"/>
      <w:r w:rsidRPr="00F37B0B">
        <w:rPr>
          <w:rFonts w:eastAsia="Calibri"/>
          <w:sz w:val="22"/>
          <w:szCs w:val="22"/>
        </w:rPr>
        <w:t>LPP1</w:t>
      </w:r>
      <w:proofErr w:type="spellEnd"/>
      <w:r w:rsidRPr="00F37B0B">
        <w:rPr>
          <w:rFonts w:eastAsia="Calibri"/>
          <w:sz w:val="22"/>
          <w:szCs w:val="22"/>
        </w:rPr>
        <w:t xml:space="preserve"> was adopted in December 2016 and the </w:t>
      </w:r>
      <w:proofErr w:type="gramStart"/>
      <w:r w:rsidRPr="00F37B0B">
        <w:rPr>
          <w:rFonts w:eastAsia="Calibri"/>
          <w:sz w:val="22"/>
          <w:szCs w:val="22"/>
        </w:rPr>
        <w:t>council  are</w:t>
      </w:r>
      <w:proofErr w:type="gramEnd"/>
      <w:r w:rsidRPr="00F37B0B">
        <w:rPr>
          <w:rFonts w:eastAsia="Calibri"/>
          <w:sz w:val="22"/>
          <w:szCs w:val="22"/>
        </w:rPr>
        <w:t xml:space="preserve"> preparing a Local Plan to 2031, Part 2. This will incorporate the Growth Board’s apportionment of Oxford’s unmet housing needs to the Vale (plus further sites for the district’s own needs). The timeline for completion is;</w:t>
      </w:r>
    </w:p>
    <w:p w:rsidR="00D729C8" w:rsidRPr="00F37B0B" w:rsidRDefault="00D729C8" w:rsidP="00D729C8">
      <w:pPr>
        <w:rPr>
          <w:rFonts w:eastAsia="Calibri"/>
          <w:sz w:val="22"/>
          <w:szCs w:val="22"/>
        </w:rPr>
      </w:pPr>
    </w:p>
    <w:p w:rsidR="00D729C8" w:rsidRPr="00F37B0B" w:rsidRDefault="00D729C8" w:rsidP="00D729C8">
      <w:pPr>
        <w:pStyle w:val="ListParagraph"/>
        <w:numPr>
          <w:ilvl w:val="0"/>
          <w:numId w:val="2"/>
        </w:numPr>
        <w:rPr>
          <w:rFonts w:eastAsia="Calibri"/>
          <w:sz w:val="22"/>
          <w:szCs w:val="22"/>
        </w:rPr>
      </w:pPr>
      <w:r w:rsidRPr="00F37B0B">
        <w:rPr>
          <w:rFonts w:eastAsia="Calibri"/>
          <w:sz w:val="22"/>
          <w:szCs w:val="22"/>
        </w:rPr>
        <w:t>Examination July 2018</w:t>
      </w:r>
    </w:p>
    <w:p w:rsidR="00D729C8" w:rsidRPr="00F37B0B" w:rsidRDefault="00D729C8" w:rsidP="00D729C8">
      <w:pPr>
        <w:pStyle w:val="ListParagraph"/>
        <w:numPr>
          <w:ilvl w:val="0"/>
          <w:numId w:val="2"/>
        </w:numPr>
        <w:rPr>
          <w:rFonts w:eastAsia="Calibri"/>
          <w:sz w:val="22"/>
          <w:szCs w:val="22"/>
        </w:rPr>
      </w:pPr>
      <w:r w:rsidRPr="00F37B0B">
        <w:rPr>
          <w:rFonts w:eastAsia="Calibri"/>
          <w:sz w:val="22"/>
          <w:szCs w:val="22"/>
        </w:rPr>
        <w:t>Adoption Dec 2018</w:t>
      </w:r>
    </w:p>
    <w:p w:rsidR="00D729C8" w:rsidRDefault="00D729C8" w:rsidP="00D729C8">
      <w:pPr>
        <w:rPr>
          <w:rFonts w:eastAsia="Calibri"/>
          <w:b/>
          <w:sz w:val="22"/>
          <w:szCs w:val="22"/>
        </w:rPr>
      </w:pPr>
    </w:p>
    <w:p w:rsidR="00D729C8" w:rsidRPr="00B65209" w:rsidRDefault="00D729C8" w:rsidP="00D729C8">
      <w:pPr>
        <w:rPr>
          <w:sz w:val="22"/>
          <w:szCs w:val="22"/>
        </w:rPr>
      </w:pPr>
    </w:p>
    <w:p w:rsidR="00D729C8" w:rsidRPr="00B65209" w:rsidRDefault="00D729C8" w:rsidP="00D729C8">
      <w:pPr>
        <w:rPr>
          <w:b/>
          <w:sz w:val="22"/>
          <w:szCs w:val="22"/>
        </w:rPr>
      </w:pPr>
      <w:r w:rsidRPr="00B65209">
        <w:rPr>
          <w:sz w:val="22"/>
          <w:szCs w:val="22"/>
        </w:rPr>
        <w:t xml:space="preserve"> </w:t>
      </w:r>
      <w:r w:rsidRPr="00B65209">
        <w:rPr>
          <w:b/>
          <w:sz w:val="22"/>
          <w:szCs w:val="22"/>
        </w:rPr>
        <w:t>West Oxfordshire</w:t>
      </w:r>
    </w:p>
    <w:p w:rsidR="00D729C8" w:rsidRPr="00B65209" w:rsidRDefault="00D729C8" w:rsidP="00D729C8">
      <w:pPr>
        <w:rPr>
          <w:b/>
          <w:sz w:val="22"/>
          <w:szCs w:val="22"/>
        </w:rPr>
      </w:pPr>
    </w:p>
    <w:p w:rsidR="00D729C8" w:rsidRPr="009912B5" w:rsidRDefault="00D729C8" w:rsidP="00D729C8">
      <w:pPr>
        <w:rPr>
          <w:sz w:val="22"/>
          <w:szCs w:val="22"/>
        </w:rPr>
      </w:pPr>
      <w:r w:rsidRPr="009912B5">
        <w:rPr>
          <w:sz w:val="22"/>
          <w:szCs w:val="22"/>
        </w:rPr>
        <w:t>West Oxfordshire are preparing a Local Plan 2031 to provide for the district’s own housing needs and the Growth Board’s apportionment of Oxford’s unmet housing need. The timeline for completion is;</w:t>
      </w:r>
    </w:p>
    <w:p w:rsidR="00D729C8" w:rsidRPr="009912B5" w:rsidRDefault="00D729C8" w:rsidP="00D729C8">
      <w:pPr>
        <w:rPr>
          <w:sz w:val="22"/>
          <w:szCs w:val="22"/>
        </w:rPr>
      </w:pPr>
    </w:p>
    <w:p w:rsidR="00D729C8" w:rsidRPr="009413EB" w:rsidRDefault="00D729C8" w:rsidP="00D729C8">
      <w:pPr>
        <w:pStyle w:val="ListParagraph"/>
        <w:numPr>
          <w:ilvl w:val="0"/>
          <w:numId w:val="3"/>
        </w:numPr>
        <w:rPr>
          <w:sz w:val="22"/>
          <w:szCs w:val="22"/>
        </w:rPr>
      </w:pPr>
      <w:r w:rsidRPr="009413EB">
        <w:rPr>
          <w:sz w:val="22"/>
          <w:szCs w:val="22"/>
        </w:rPr>
        <w:t>Consultation on main modifications –February/March 2018</w:t>
      </w:r>
    </w:p>
    <w:p w:rsidR="00D729C8" w:rsidRPr="009413EB" w:rsidRDefault="00D729C8" w:rsidP="00D729C8">
      <w:pPr>
        <w:pStyle w:val="ListParagraph"/>
        <w:numPr>
          <w:ilvl w:val="0"/>
          <w:numId w:val="3"/>
        </w:numPr>
        <w:rPr>
          <w:sz w:val="22"/>
          <w:szCs w:val="22"/>
        </w:rPr>
      </w:pPr>
      <w:r>
        <w:rPr>
          <w:sz w:val="22"/>
          <w:szCs w:val="22"/>
        </w:rPr>
        <w:t xml:space="preserve">Inspector’s Report/Adoption - </w:t>
      </w:r>
      <w:bookmarkStart w:id="0" w:name="_GoBack"/>
      <w:bookmarkEnd w:id="0"/>
      <w:r w:rsidRPr="009413EB">
        <w:rPr>
          <w:sz w:val="22"/>
          <w:szCs w:val="22"/>
        </w:rPr>
        <w:t>May 2018</w:t>
      </w:r>
    </w:p>
    <w:p w:rsidR="00D729C8" w:rsidRPr="00816A5B" w:rsidRDefault="00D729C8" w:rsidP="00D729C8"/>
    <w:p w:rsidR="00D729C8" w:rsidRDefault="00D729C8" w:rsidP="00D729C8">
      <w:pPr>
        <w:rPr>
          <w:sz w:val="20"/>
          <w:szCs w:val="22"/>
        </w:rPr>
      </w:pPr>
    </w:p>
    <w:p w:rsidR="008A22C6" w:rsidRPr="008A22C6" w:rsidRDefault="008A22C6" w:rsidP="008A22C6"/>
    <w:sectPr w:rsidR="008A22C6" w:rsidRPr="008A22C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9C8" w:rsidRDefault="00D729C8" w:rsidP="00D729C8">
      <w:r>
        <w:separator/>
      </w:r>
    </w:p>
  </w:endnote>
  <w:endnote w:type="continuationSeparator" w:id="0">
    <w:p w:rsidR="00D729C8" w:rsidRDefault="00D729C8" w:rsidP="00D7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9C8" w:rsidRDefault="00D729C8" w:rsidP="00D729C8">
      <w:r>
        <w:separator/>
      </w:r>
    </w:p>
  </w:footnote>
  <w:footnote w:type="continuationSeparator" w:id="0">
    <w:p w:rsidR="00D729C8" w:rsidRDefault="00D729C8" w:rsidP="00D72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9C8" w:rsidRPr="00D729C8" w:rsidRDefault="00D729C8" w:rsidP="00D729C8">
    <w:pPr>
      <w:pStyle w:val="Header"/>
      <w:rPr>
        <w:sz w:val="16"/>
        <w:szCs w:val="16"/>
      </w:rPr>
    </w:pPr>
    <w:r w:rsidRPr="00D729C8">
      <w:rPr>
        <w:sz w:val="16"/>
        <w:szCs w:val="16"/>
      </w:rPr>
      <w:t xml:space="preserve">Growth Board 27th </w:t>
    </w:r>
    <w:proofErr w:type="gramStart"/>
    <w:r w:rsidRPr="00D729C8">
      <w:rPr>
        <w:sz w:val="16"/>
        <w:szCs w:val="16"/>
      </w:rPr>
      <w:t>March  2018</w:t>
    </w:r>
    <w:proofErr w:type="gramEnd"/>
  </w:p>
  <w:p w:rsidR="00D729C8" w:rsidRPr="00D729C8" w:rsidRDefault="00D729C8" w:rsidP="00D729C8">
    <w:pPr>
      <w:pStyle w:val="Header"/>
      <w:rPr>
        <w:sz w:val="16"/>
        <w:szCs w:val="16"/>
      </w:rPr>
    </w:pPr>
    <w:proofErr w:type="gramStart"/>
    <w:r w:rsidRPr="00D729C8">
      <w:rPr>
        <w:sz w:val="16"/>
        <w:szCs w:val="16"/>
      </w:rPr>
      <w:t>Agenda  item</w:t>
    </w:r>
    <w:proofErr w:type="gramEnd"/>
    <w:r w:rsidRPr="00D729C8">
      <w:rPr>
        <w:sz w:val="16"/>
        <w:szCs w:val="16"/>
      </w:rPr>
      <w:t xml:space="preserve"> - Local Plan Update</w:t>
    </w:r>
  </w:p>
  <w:p w:rsidR="00D729C8" w:rsidRPr="00D729C8" w:rsidRDefault="00D729C8" w:rsidP="00D729C8">
    <w:pPr>
      <w:pStyle w:val="Header"/>
      <w:rPr>
        <w:sz w:val="16"/>
        <w:szCs w:val="16"/>
      </w:rPr>
    </w:pPr>
    <w:r w:rsidRPr="00D729C8">
      <w:rPr>
        <w:sz w:val="16"/>
        <w:szCs w:val="16"/>
      </w:rPr>
      <w:t xml:space="preserve">Contact: </w:t>
    </w:r>
    <w:proofErr w:type="spellStart"/>
    <w:r w:rsidRPr="00D729C8">
      <w:rPr>
        <w:sz w:val="16"/>
        <w:szCs w:val="16"/>
      </w:rPr>
      <w:t>paul</w:t>
    </w:r>
    <w:proofErr w:type="spellEnd"/>
    <w:r w:rsidRPr="00D729C8">
      <w:rPr>
        <w:sz w:val="16"/>
        <w:szCs w:val="16"/>
      </w:rPr>
      <w:t xml:space="preserve"> Staines: Growth Board Programme Manager </w:t>
    </w:r>
  </w:p>
  <w:p w:rsidR="00D729C8" w:rsidRPr="00D729C8" w:rsidRDefault="00D729C8" w:rsidP="00D729C8">
    <w:pPr>
      <w:pStyle w:val="Header"/>
      <w:rPr>
        <w:sz w:val="16"/>
        <w:szCs w:val="16"/>
      </w:rPr>
    </w:pPr>
    <w:r w:rsidRPr="00D729C8">
      <w:rPr>
        <w:sz w:val="16"/>
        <w:szCs w:val="16"/>
      </w:rPr>
      <w:t>E- mail: pstaines@oxford.gov.uk</w:t>
    </w:r>
  </w:p>
  <w:p w:rsidR="00D729C8" w:rsidRDefault="00D729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12DD"/>
    <w:multiLevelType w:val="hybridMultilevel"/>
    <w:tmpl w:val="AA66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BB72A2"/>
    <w:multiLevelType w:val="hybridMultilevel"/>
    <w:tmpl w:val="1F881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7C4B1F"/>
    <w:multiLevelType w:val="hybridMultilevel"/>
    <w:tmpl w:val="72103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9C8"/>
    <w:rsid w:val="000B4310"/>
    <w:rsid w:val="004000D7"/>
    <w:rsid w:val="00504E43"/>
    <w:rsid w:val="007908F4"/>
    <w:rsid w:val="008A22C6"/>
    <w:rsid w:val="00C07F80"/>
    <w:rsid w:val="00D729C8"/>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9C8"/>
    <w:pPr>
      <w:ind w:left="720"/>
      <w:contextualSpacing/>
    </w:pPr>
  </w:style>
  <w:style w:type="paragraph" w:styleId="Header">
    <w:name w:val="header"/>
    <w:basedOn w:val="Normal"/>
    <w:link w:val="HeaderChar"/>
    <w:uiPriority w:val="99"/>
    <w:unhideWhenUsed/>
    <w:rsid w:val="00D729C8"/>
    <w:pPr>
      <w:tabs>
        <w:tab w:val="center" w:pos="4513"/>
        <w:tab w:val="right" w:pos="9026"/>
      </w:tabs>
    </w:pPr>
  </w:style>
  <w:style w:type="character" w:customStyle="1" w:styleId="HeaderChar">
    <w:name w:val="Header Char"/>
    <w:basedOn w:val="DefaultParagraphFont"/>
    <w:link w:val="Header"/>
    <w:uiPriority w:val="99"/>
    <w:rsid w:val="00D729C8"/>
  </w:style>
  <w:style w:type="paragraph" w:styleId="Footer">
    <w:name w:val="footer"/>
    <w:basedOn w:val="Normal"/>
    <w:link w:val="FooterChar"/>
    <w:uiPriority w:val="99"/>
    <w:unhideWhenUsed/>
    <w:rsid w:val="00D729C8"/>
    <w:pPr>
      <w:tabs>
        <w:tab w:val="center" w:pos="4513"/>
        <w:tab w:val="right" w:pos="9026"/>
      </w:tabs>
    </w:pPr>
  </w:style>
  <w:style w:type="character" w:customStyle="1" w:styleId="FooterChar">
    <w:name w:val="Footer Char"/>
    <w:basedOn w:val="DefaultParagraphFont"/>
    <w:link w:val="Footer"/>
    <w:uiPriority w:val="99"/>
    <w:rsid w:val="00D729C8"/>
  </w:style>
  <w:style w:type="paragraph" w:styleId="BalloonText">
    <w:name w:val="Balloon Text"/>
    <w:basedOn w:val="Normal"/>
    <w:link w:val="BalloonTextChar"/>
    <w:uiPriority w:val="99"/>
    <w:semiHidden/>
    <w:unhideWhenUsed/>
    <w:rsid w:val="00D729C8"/>
    <w:rPr>
      <w:rFonts w:ascii="Tahoma" w:hAnsi="Tahoma" w:cs="Tahoma"/>
      <w:sz w:val="16"/>
      <w:szCs w:val="16"/>
    </w:rPr>
  </w:style>
  <w:style w:type="character" w:customStyle="1" w:styleId="BalloonTextChar">
    <w:name w:val="Balloon Text Char"/>
    <w:basedOn w:val="DefaultParagraphFont"/>
    <w:link w:val="BalloonText"/>
    <w:uiPriority w:val="99"/>
    <w:semiHidden/>
    <w:rsid w:val="00D729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9C8"/>
    <w:pPr>
      <w:ind w:left="720"/>
      <w:contextualSpacing/>
    </w:pPr>
  </w:style>
  <w:style w:type="paragraph" w:styleId="Header">
    <w:name w:val="header"/>
    <w:basedOn w:val="Normal"/>
    <w:link w:val="HeaderChar"/>
    <w:uiPriority w:val="99"/>
    <w:unhideWhenUsed/>
    <w:rsid w:val="00D729C8"/>
    <w:pPr>
      <w:tabs>
        <w:tab w:val="center" w:pos="4513"/>
        <w:tab w:val="right" w:pos="9026"/>
      </w:tabs>
    </w:pPr>
  </w:style>
  <w:style w:type="character" w:customStyle="1" w:styleId="HeaderChar">
    <w:name w:val="Header Char"/>
    <w:basedOn w:val="DefaultParagraphFont"/>
    <w:link w:val="Header"/>
    <w:uiPriority w:val="99"/>
    <w:rsid w:val="00D729C8"/>
  </w:style>
  <w:style w:type="paragraph" w:styleId="Footer">
    <w:name w:val="footer"/>
    <w:basedOn w:val="Normal"/>
    <w:link w:val="FooterChar"/>
    <w:uiPriority w:val="99"/>
    <w:unhideWhenUsed/>
    <w:rsid w:val="00D729C8"/>
    <w:pPr>
      <w:tabs>
        <w:tab w:val="center" w:pos="4513"/>
        <w:tab w:val="right" w:pos="9026"/>
      </w:tabs>
    </w:pPr>
  </w:style>
  <w:style w:type="character" w:customStyle="1" w:styleId="FooterChar">
    <w:name w:val="Footer Char"/>
    <w:basedOn w:val="DefaultParagraphFont"/>
    <w:link w:val="Footer"/>
    <w:uiPriority w:val="99"/>
    <w:rsid w:val="00D729C8"/>
  </w:style>
  <w:style w:type="paragraph" w:styleId="BalloonText">
    <w:name w:val="Balloon Text"/>
    <w:basedOn w:val="Normal"/>
    <w:link w:val="BalloonTextChar"/>
    <w:uiPriority w:val="99"/>
    <w:semiHidden/>
    <w:unhideWhenUsed/>
    <w:rsid w:val="00D729C8"/>
    <w:rPr>
      <w:rFonts w:ascii="Tahoma" w:hAnsi="Tahoma" w:cs="Tahoma"/>
      <w:sz w:val="16"/>
      <w:szCs w:val="16"/>
    </w:rPr>
  </w:style>
  <w:style w:type="character" w:customStyle="1" w:styleId="BalloonTextChar">
    <w:name w:val="Balloon Text Char"/>
    <w:basedOn w:val="DefaultParagraphFont"/>
    <w:link w:val="BalloonText"/>
    <w:uiPriority w:val="99"/>
    <w:semiHidden/>
    <w:rsid w:val="00D729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97423-7D00-428B-8842-AD403FAEA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ED8BCC8F</Template>
  <TotalTime>2</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pstaines</dc:creator>
  <cp:lastModifiedBy>pstaines</cp:lastModifiedBy>
  <cp:revision>1</cp:revision>
  <dcterms:created xsi:type="dcterms:W3CDTF">2018-03-19T09:05:00Z</dcterms:created>
  <dcterms:modified xsi:type="dcterms:W3CDTF">2018-03-19T09:08:00Z</dcterms:modified>
</cp:coreProperties>
</file>